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5C" w:rsidRDefault="00C2095C" w:rsidP="007B7EA9">
      <w:pPr>
        <w:spacing w:after="0" w:line="240" w:lineRule="auto"/>
        <w:jc w:val="center"/>
        <w:rPr>
          <w:rFonts w:ascii="Tahoma" w:hAnsi="Tahoma" w:cs="Tahoma"/>
        </w:rPr>
      </w:pPr>
      <w:bookmarkStart w:id="0" w:name="_GoBack"/>
      <w:bookmarkEnd w:id="0"/>
    </w:p>
    <w:p w:rsidR="007B7EA9" w:rsidRDefault="00C2095C" w:rsidP="007B7EA9">
      <w:pPr>
        <w:spacing w:after="0" w:line="240" w:lineRule="auto"/>
        <w:jc w:val="center"/>
        <w:rPr>
          <w:rFonts w:ascii="Tahoma" w:hAnsi="Tahoma" w:cs="Tahoma"/>
        </w:rPr>
      </w:pPr>
      <w:r>
        <w:rPr>
          <w:rFonts w:ascii="Tahoma" w:hAnsi="Tahoma" w:cs="Tahoma"/>
        </w:rPr>
        <w:t>ORTAOKUL KAYIT ve NAKİL İŞLEMLERİ</w:t>
      </w:r>
    </w:p>
    <w:p w:rsidR="00C2095C" w:rsidRDefault="00C2095C" w:rsidP="007B7EA9">
      <w:pPr>
        <w:spacing w:after="0" w:line="240" w:lineRule="auto"/>
        <w:jc w:val="center"/>
        <w:rPr>
          <w:rFonts w:ascii="Tahoma" w:hAnsi="Tahoma" w:cs="Tahoma"/>
        </w:rPr>
      </w:pPr>
    </w:p>
    <w:p w:rsidR="007B7EA9" w:rsidRPr="007B7EA9" w:rsidRDefault="007B7EA9" w:rsidP="007B7EA9">
      <w:pPr>
        <w:pStyle w:val="ListeParagraf"/>
        <w:numPr>
          <w:ilvl w:val="0"/>
          <w:numId w:val="3"/>
        </w:numPr>
        <w:spacing w:after="0" w:line="240" w:lineRule="auto"/>
        <w:jc w:val="both"/>
        <w:rPr>
          <w:rFonts w:ascii="Tahoma" w:hAnsi="Tahoma" w:cs="Tahoma"/>
        </w:rPr>
      </w:pPr>
      <w:r w:rsidRPr="007B7EA9">
        <w:rPr>
          <w:rFonts w:ascii="Tahoma" w:hAnsi="Tahoma" w:cs="Tahoma"/>
        </w:rPr>
        <w:t xml:space="preserve">OKULUMUZ, ANAYASAL GÜVENCE ALTINDAKİ EĞİTİM/ÖĞRENİM HAKKI VE İMKÂNINDAN EN ÜST DÜZEYDE YARARLANMAK İÇİN VARDIR.  </w:t>
      </w:r>
    </w:p>
    <w:p w:rsidR="007B7EA9" w:rsidRPr="007B7EA9" w:rsidRDefault="007B7EA9" w:rsidP="007B7EA9">
      <w:pPr>
        <w:pStyle w:val="ListeParagraf"/>
        <w:numPr>
          <w:ilvl w:val="0"/>
          <w:numId w:val="3"/>
        </w:numPr>
        <w:spacing w:after="0" w:line="240" w:lineRule="auto"/>
        <w:jc w:val="both"/>
        <w:rPr>
          <w:rFonts w:ascii="Tahoma" w:hAnsi="Tahoma" w:cs="Tahoma"/>
        </w:rPr>
      </w:pPr>
      <w:r w:rsidRPr="007B7EA9">
        <w:rPr>
          <w:rFonts w:ascii="Tahoma" w:hAnsi="Tahoma" w:cs="Tahoma"/>
        </w:rPr>
        <w:t xml:space="preserve">BU ÇERÇEVEDE KAYITLAR VE NAKİLLER BAĞIŞ YA DA REFERANSLA DEĞİL İLGİLİ MEVZUAT HÜKÜMLERİ DOĞRULTUSUNDA YAPILMAKTADIR.  </w:t>
      </w:r>
    </w:p>
    <w:p w:rsidR="007B7EA9" w:rsidRPr="007B7EA9" w:rsidRDefault="007B7EA9" w:rsidP="007B7EA9">
      <w:pPr>
        <w:pStyle w:val="ListeParagraf"/>
        <w:numPr>
          <w:ilvl w:val="0"/>
          <w:numId w:val="3"/>
        </w:numPr>
        <w:spacing w:after="0" w:line="240" w:lineRule="auto"/>
        <w:jc w:val="both"/>
        <w:rPr>
          <w:rFonts w:ascii="Tahoma" w:hAnsi="Tahoma" w:cs="Tahoma"/>
        </w:rPr>
      </w:pPr>
      <w:r w:rsidRPr="007B7EA9">
        <w:rPr>
          <w:rFonts w:ascii="Tahoma" w:hAnsi="Tahoma" w:cs="Tahoma"/>
        </w:rPr>
        <w:t>BOŞ KONTENJAN KALMASI DURUMUNDA, KAYIT ALANIMIZ DIŞINDAN GEÇİŞLER, KURA YÖNTEMİYLE GERÇEKLEŞTİRİLECEKTİR.</w:t>
      </w:r>
    </w:p>
    <w:p w:rsidR="007B7EA9" w:rsidRPr="007B7EA9" w:rsidRDefault="007B7EA9" w:rsidP="007B7EA9">
      <w:pPr>
        <w:spacing w:after="0" w:line="240" w:lineRule="auto"/>
        <w:jc w:val="both"/>
        <w:rPr>
          <w:rFonts w:ascii="Tahoma" w:hAnsi="Tahoma" w:cs="Tahoma"/>
        </w:rPr>
      </w:pPr>
    </w:p>
    <w:p w:rsidR="00D22FB4" w:rsidRPr="00C2095C" w:rsidRDefault="007B7EA9" w:rsidP="009A45D7">
      <w:pPr>
        <w:pStyle w:val="ListeParagraf"/>
        <w:numPr>
          <w:ilvl w:val="0"/>
          <w:numId w:val="4"/>
        </w:numPr>
        <w:spacing w:after="0" w:line="240" w:lineRule="auto"/>
        <w:ind w:firstLine="3249"/>
        <w:rPr>
          <w:rFonts w:ascii="Tahoma" w:hAnsi="Tahoma" w:cs="Tahoma"/>
        </w:rPr>
      </w:pPr>
      <w:r w:rsidRPr="00C2095C">
        <w:rPr>
          <w:rFonts w:ascii="Tahoma" w:hAnsi="Tahoma" w:cs="Tahoma"/>
        </w:rPr>
        <w:t>KAYIT VE NAKİL ŞARTLARI</w:t>
      </w:r>
    </w:p>
    <w:p w:rsidR="00D22FB4" w:rsidRPr="007B7EA9" w:rsidRDefault="00D22FB4" w:rsidP="007B7EA9">
      <w:pPr>
        <w:spacing w:after="0" w:line="240" w:lineRule="auto"/>
        <w:ind w:firstLine="360"/>
        <w:jc w:val="both"/>
        <w:rPr>
          <w:rFonts w:ascii="Tahoma" w:hAnsi="Tahoma" w:cs="Tahoma"/>
        </w:rPr>
      </w:pPr>
      <w:r w:rsidRPr="007B7EA9">
        <w:rPr>
          <w:rFonts w:ascii="Tahoma" w:hAnsi="Tahoma" w:cs="Tahoma"/>
        </w:rPr>
        <w:t>Ortaokullara kayıtlar;  Milli Eğitim Bakanlığı Okul Öncesi ve İlköğretim Kurumları Yönetmeliğindeki esaslara göre yapılmakta olup kabul şartları aşağıda açıklanmıştır.</w:t>
      </w:r>
    </w:p>
    <w:p w:rsidR="009A45D7" w:rsidRPr="009A45D7" w:rsidRDefault="00D22FB4" w:rsidP="009A45D7">
      <w:pPr>
        <w:pStyle w:val="ListeParagraf"/>
        <w:numPr>
          <w:ilvl w:val="0"/>
          <w:numId w:val="1"/>
        </w:numPr>
        <w:spacing w:after="0" w:line="240" w:lineRule="auto"/>
        <w:jc w:val="both"/>
        <w:rPr>
          <w:rFonts w:ascii="Tahoma" w:hAnsi="Tahoma" w:cs="Tahoma"/>
        </w:rPr>
      </w:pPr>
      <w:r w:rsidRPr="007B7EA9">
        <w:rPr>
          <w:rFonts w:ascii="Tahoma" w:hAnsi="Tahoma" w:cs="Tahoma"/>
        </w:rPr>
        <w:t xml:space="preserve"> İlkokul öğrenimini tamamlayan ve kayıtların yapıldığı Eylül ayı sonu itibariyle zorunlu öğrenim çağı dışına çıkmamış </w:t>
      </w:r>
      <w:r w:rsidRPr="00562188">
        <w:rPr>
          <w:rFonts w:ascii="Tahoma" w:hAnsi="Tahoma" w:cs="Tahoma"/>
          <w:u w:val="single"/>
        </w:rPr>
        <w:t>öğrencilerin kayıtları ulusal adres veri tabanındaki yerleşim yeri adres bilgileri esas alınarak e-</w:t>
      </w:r>
      <w:r w:rsidR="00562188" w:rsidRPr="00562188">
        <w:rPr>
          <w:rFonts w:ascii="Tahoma" w:hAnsi="Tahoma" w:cs="Tahoma"/>
          <w:u w:val="single"/>
        </w:rPr>
        <w:t>o</w:t>
      </w:r>
      <w:r w:rsidRPr="00562188">
        <w:rPr>
          <w:rFonts w:ascii="Tahoma" w:hAnsi="Tahoma" w:cs="Tahoma"/>
          <w:u w:val="single"/>
        </w:rPr>
        <w:t>kul sistemi üzerinden yapılır</w:t>
      </w:r>
      <w:r w:rsidR="00E542B3" w:rsidRPr="00562188">
        <w:rPr>
          <w:rFonts w:ascii="Tahoma" w:hAnsi="Tahoma" w:cs="Tahoma"/>
          <w:u w:val="single"/>
        </w:rPr>
        <w:t>.</w:t>
      </w:r>
    </w:p>
    <w:p w:rsidR="00E542B3" w:rsidRPr="007B7EA9" w:rsidRDefault="00E542B3" w:rsidP="007B7EA9">
      <w:pPr>
        <w:pStyle w:val="ListeParagraf"/>
        <w:numPr>
          <w:ilvl w:val="0"/>
          <w:numId w:val="1"/>
        </w:numPr>
        <w:spacing w:after="0" w:line="240" w:lineRule="auto"/>
        <w:jc w:val="both"/>
        <w:rPr>
          <w:rFonts w:ascii="Tahoma" w:hAnsi="Tahoma" w:cs="Tahoma"/>
        </w:rPr>
      </w:pPr>
      <w:r w:rsidRPr="007B7EA9">
        <w:rPr>
          <w:rFonts w:ascii="Tahoma" w:hAnsi="Tahoma" w:cs="Tahoma"/>
        </w:rPr>
        <w:t>O</w:t>
      </w:r>
      <w:r w:rsidR="00D22FB4" w:rsidRPr="007B7EA9">
        <w:rPr>
          <w:rFonts w:ascii="Tahoma" w:hAnsi="Tahoma" w:cs="Tahoma"/>
        </w:rPr>
        <w:t xml:space="preserve">kul öncesi eğitim ve ilköğretim kurumlarında yeni kayıtlar </w:t>
      </w:r>
      <w:r w:rsidRPr="007B7EA9">
        <w:rPr>
          <w:rFonts w:ascii="Tahoma" w:hAnsi="Tahoma" w:cs="Tahoma"/>
        </w:rPr>
        <w:t>T</w:t>
      </w:r>
      <w:r w:rsidR="00D22FB4" w:rsidRPr="007B7EA9">
        <w:rPr>
          <w:rFonts w:ascii="Tahoma" w:hAnsi="Tahoma" w:cs="Tahoma"/>
        </w:rPr>
        <w:t>emmuz ayının ilk iş gününde başlar</w:t>
      </w:r>
      <w:r w:rsidRPr="007B7EA9">
        <w:rPr>
          <w:rFonts w:ascii="Tahoma" w:hAnsi="Tahoma" w:cs="Tahoma"/>
        </w:rPr>
        <w:t>. K</w:t>
      </w:r>
      <w:r w:rsidR="00D22FB4" w:rsidRPr="007B7EA9">
        <w:rPr>
          <w:rFonts w:ascii="Tahoma" w:hAnsi="Tahoma" w:cs="Tahoma"/>
        </w:rPr>
        <w:t>ay</w:t>
      </w:r>
      <w:r w:rsidRPr="007B7EA9">
        <w:rPr>
          <w:rFonts w:ascii="Tahoma" w:hAnsi="Tahoma" w:cs="Tahoma"/>
        </w:rPr>
        <w:t>ıt işlemleri sırasında veli</w:t>
      </w:r>
      <w:r w:rsidR="00D22FB4" w:rsidRPr="007B7EA9">
        <w:rPr>
          <w:rFonts w:ascii="Tahoma" w:hAnsi="Tahoma" w:cs="Tahoma"/>
        </w:rPr>
        <w:t>den herhangi bir belge talep edilmez</w:t>
      </w:r>
      <w:r w:rsidRPr="007B7EA9">
        <w:rPr>
          <w:rFonts w:ascii="Tahoma" w:hAnsi="Tahoma" w:cs="Tahoma"/>
        </w:rPr>
        <w:t>.</w:t>
      </w:r>
    </w:p>
    <w:p w:rsidR="00E542B3" w:rsidRPr="007B7EA9" w:rsidRDefault="00E542B3" w:rsidP="007B7EA9">
      <w:pPr>
        <w:pStyle w:val="ListeParagraf"/>
        <w:numPr>
          <w:ilvl w:val="0"/>
          <w:numId w:val="1"/>
        </w:numPr>
        <w:spacing w:after="0" w:line="240" w:lineRule="auto"/>
        <w:jc w:val="both"/>
        <w:rPr>
          <w:rFonts w:ascii="Tahoma" w:hAnsi="Tahoma" w:cs="Tahoma"/>
        </w:rPr>
      </w:pPr>
      <w:r w:rsidRPr="007B7EA9">
        <w:rPr>
          <w:rFonts w:ascii="Tahoma" w:hAnsi="Tahoma" w:cs="Tahoma"/>
        </w:rPr>
        <w:t>Y</w:t>
      </w:r>
      <w:r w:rsidR="00D22FB4" w:rsidRPr="007B7EA9">
        <w:rPr>
          <w:rFonts w:ascii="Tahoma" w:hAnsi="Tahoma" w:cs="Tahoma"/>
        </w:rPr>
        <w:t xml:space="preserve">abancı uyruklu olup İçişleri </w:t>
      </w:r>
      <w:r w:rsidRPr="007B7EA9">
        <w:rPr>
          <w:rFonts w:ascii="Tahoma" w:hAnsi="Tahoma" w:cs="Tahoma"/>
        </w:rPr>
        <w:t>B</w:t>
      </w:r>
      <w:r w:rsidR="00D22FB4" w:rsidRPr="007B7EA9">
        <w:rPr>
          <w:rFonts w:ascii="Tahoma" w:hAnsi="Tahoma" w:cs="Tahoma"/>
        </w:rPr>
        <w:t>akanlığınca verilen belge ile kimlik numarası edi</w:t>
      </w:r>
      <w:r w:rsidRPr="007B7EA9">
        <w:rPr>
          <w:rFonts w:ascii="Tahoma" w:hAnsi="Tahoma" w:cs="Tahoma"/>
        </w:rPr>
        <w:t>n</w:t>
      </w:r>
      <w:r w:rsidR="00BD6E7D">
        <w:rPr>
          <w:rFonts w:ascii="Tahoma" w:hAnsi="Tahoma" w:cs="Tahoma"/>
        </w:rPr>
        <w:t xml:space="preserve">en çocukların </w:t>
      </w:r>
      <w:proofErr w:type="gramStart"/>
      <w:r w:rsidR="00BD6E7D">
        <w:rPr>
          <w:rFonts w:ascii="Tahoma" w:hAnsi="Tahoma" w:cs="Tahoma"/>
        </w:rPr>
        <w:t xml:space="preserve">kayıtları </w:t>
      </w:r>
      <w:r w:rsidR="00D22FB4" w:rsidRPr="007B7EA9">
        <w:rPr>
          <w:rFonts w:ascii="Tahoma" w:hAnsi="Tahoma" w:cs="Tahoma"/>
        </w:rPr>
        <w:t xml:space="preserve"> bu</w:t>
      </w:r>
      <w:proofErr w:type="gramEnd"/>
      <w:r w:rsidR="00D22FB4" w:rsidRPr="007B7EA9">
        <w:rPr>
          <w:rFonts w:ascii="Tahoma" w:hAnsi="Tahoma" w:cs="Tahoma"/>
        </w:rPr>
        <w:t xml:space="preserve"> kimlik belgesinde bulunan bilgilere göre yapılır</w:t>
      </w:r>
      <w:r w:rsidRPr="007B7EA9">
        <w:rPr>
          <w:rFonts w:ascii="Tahoma" w:hAnsi="Tahoma" w:cs="Tahoma"/>
        </w:rPr>
        <w:t xml:space="preserve">. </w:t>
      </w:r>
      <w:r w:rsidR="00D22FB4" w:rsidRPr="007B7EA9">
        <w:rPr>
          <w:rFonts w:ascii="Tahoma" w:hAnsi="Tahoma" w:cs="Tahoma"/>
        </w:rPr>
        <w:t xml:space="preserve"> Türk vatandaşlığına kabul işle</w:t>
      </w:r>
      <w:r w:rsidR="00BD6E7D">
        <w:rPr>
          <w:rFonts w:ascii="Tahoma" w:hAnsi="Tahoma" w:cs="Tahoma"/>
        </w:rPr>
        <w:t>mleri devam eden çocuklara</w:t>
      </w:r>
      <w:r w:rsidR="00D22FB4" w:rsidRPr="007B7EA9">
        <w:rPr>
          <w:rFonts w:ascii="Tahoma" w:hAnsi="Tahoma" w:cs="Tahoma"/>
        </w:rPr>
        <w:t xml:space="preserve"> Türkiye Cumhuriye</w:t>
      </w:r>
      <w:r w:rsidR="00BD6E7D">
        <w:rPr>
          <w:rFonts w:ascii="Tahoma" w:hAnsi="Tahoma" w:cs="Tahoma"/>
        </w:rPr>
        <w:t>ti kimlik numarası verilmesi</w:t>
      </w:r>
      <w:r w:rsidR="00D22FB4" w:rsidRPr="007B7EA9">
        <w:rPr>
          <w:rFonts w:ascii="Tahoma" w:hAnsi="Tahoma" w:cs="Tahoma"/>
        </w:rPr>
        <w:t xml:space="preserve"> ardından </w:t>
      </w:r>
      <w:r w:rsidRPr="007B7EA9">
        <w:rPr>
          <w:rFonts w:ascii="Tahoma" w:hAnsi="Tahoma" w:cs="Tahoma"/>
        </w:rPr>
        <w:t>e-Okul sisteminde</w:t>
      </w:r>
      <w:r w:rsidR="00D22FB4" w:rsidRPr="007B7EA9">
        <w:rPr>
          <w:rFonts w:ascii="Tahoma" w:hAnsi="Tahoma" w:cs="Tahoma"/>
        </w:rPr>
        <w:t xml:space="preserve"> kimlik numarası güncellenir</w:t>
      </w:r>
      <w:r w:rsidRPr="007B7EA9">
        <w:rPr>
          <w:rFonts w:ascii="Tahoma" w:hAnsi="Tahoma" w:cs="Tahoma"/>
        </w:rPr>
        <w:t>.</w:t>
      </w:r>
    </w:p>
    <w:p w:rsidR="004B44E9" w:rsidRPr="007B7EA9" w:rsidRDefault="00E542B3" w:rsidP="007B7EA9">
      <w:pPr>
        <w:pStyle w:val="ListeParagraf"/>
        <w:numPr>
          <w:ilvl w:val="0"/>
          <w:numId w:val="1"/>
        </w:numPr>
        <w:spacing w:after="0" w:line="240" w:lineRule="auto"/>
        <w:jc w:val="both"/>
        <w:rPr>
          <w:rFonts w:ascii="Tahoma" w:hAnsi="Tahoma" w:cs="Tahoma"/>
        </w:rPr>
      </w:pPr>
      <w:r w:rsidRPr="007B7EA9">
        <w:rPr>
          <w:rFonts w:ascii="Tahoma" w:hAnsi="Tahoma" w:cs="Tahoma"/>
        </w:rPr>
        <w:t>Ş</w:t>
      </w:r>
      <w:r w:rsidR="00D22FB4" w:rsidRPr="007B7EA9">
        <w:rPr>
          <w:rFonts w:ascii="Tahoma" w:hAnsi="Tahoma" w:cs="Tahoma"/>
        </w:rPr>
        <w:t>ehit</w:t>
      </w:r>
      <w:r w:rsidRPr="007B7EA9">
        <w:rPr>
          <w:rFonts w:ascii="Tahoma" w:hAnsi="Tahoma" w:cs="Tahoma"/>
        </w:rPr>
        <w:t xml:space="preserve">, </w:t>
      </w:r>
      <w:r w:rsidR="00D22FB4" w:rsidRPr="007B7EA9">
        <w:rPr>
          <w:rFonts w:ascii="Tahoma" w:hAnsi="Tahoma" w:cs="Tahoma"/>
        </w:rPr>
        <w:t>harp mal</w:t>
      </w:r>
      <w:r w:rsidRPr="007B7EA9">
        <w:rPr>
          <w:rFonts w:ascii="Tahoma" w:hAnsi="Tahoma" w:cs="Tahoma"/>
        </w:rPr>
        <w:t>û</w:t>
      </w:r>
      <w:r w:rsidR="00D22FB4" w:rsidRPr="007B7EA9">
        <w:rPr>
          <w:rFonts w:ascii="Tahoma" w:hAnsi="Tahoma" w:cs="Tahoma"/>
        </w:rPr>
        <w:t>lü ve muharip gazi çocukları ile rehberlik araştırma merkezi raporu ile yönlendirilmesi yapılan özel eğitime ihtiyacı olan çocuklar</w:t>
      </w:r>
      <w:r w:rsidRPr="007B7EA9">
        <w:rPr>
          <w:rFonts w:ascii="Tahoma" w:hAnsi="Tahoma" w:cs="Tahoma"/>
        </w:rPr>
        <w:t>,</w:t>
      </w:r>
      <w:r w:rsidR="00D22FB4" w:rsidRPr="007B7EA9">
        <w:rPr>
          <w:rFonts w:ascii="Tahoma" w:hAnsi="Tahoma" w:cs="Tahoma"/>
        </w:rPr>
        <w:t xml:space="preserve"> yerleşim yeri adresine uyumlu okula kaydedildikten sonra durumlarını belgelendirmeleri şartıyla ulusal adres veri tabanındaki adreslerine bakılmaksızın i</w:t>
      </w:r>
      <w:r w:rsidRPr="007B7EA9">
        <w:rPr>
          <w:rFonts w:ascii="Tahoma" w:hAnsi="Tahoma" w:cs="Tahoma"/>
        </w:rPr>
        <w:t>stedikleri okula nakil yapılır.</w:t>
      </w:r>
    </w:p>
    <w:p w:rsidR="00E542B3" w:rsidRPr="007B7EA9" w:rsidRDefault="00E542B3" w:rsidP="007B7EA9">
      <w:pPr>
        <w:pStyle w:val="ListeParagraf"/>
        <w:spacing w:after="0" w:line="240" w:lineRule="auto"/>
        <w:jc w:val="both"/>
        <w:rPr>
          <w:rFonts w:ascii="Tahoma" w:hAnsi="Tahoma" w:cs="Tahoma"/>
        </w:rPr>
      </w:pPr>
    </w:p>
    <w:p w:rsidR="00E542B3" w:rsidRPr="007B7EA9" w:rsidRDefault="00E542B3" w:rsidP="009A45D7">
      <w:pPr>
        <w:pStyle w:val="ListeParagraf"/>
        <w:numPr>
          <w:ilvl w:val="0"/>
          <w:numId w:val="4"/>
        </w:numPr>
        <w:spacing w:after="0" w:line="240" w:lineRule="auto"/>
        <w:ind w:firstLine="3249"/>
        <w:rPr>
          <w:rFonts w:ascii="Tahoma" w:hAnsi="Tahoma" w:cs="Tahoma"/>
        </w:rPr>
      </w:pPr>
      <w:r w:rsidRPr="007B7EA9">
        <w:rPr>
          <w:rFonts w:ascii="Tahoma" w:hAnsi="Tahoma" w:cs="Tahoma"/>
        </w:rPr>
        <w:t>NAKİL</w:t>
      </w:r>
    </w:p>
    <w:p w:rsidR="00E542B3" w:rsidRPr="007B7EA9" w:rsidRDefault="00E542B3" w:rsidP="007B7EA9">
      <w:pPr>
        <w:pStyle w:val="ListeParagraf"/>
        <w:spacing w:after="0" w:line="240" w:lineRule="auto"/>
        <w:ind w:left="0" w:firstLine="284"/>
        <w:jc w:val="both"/>
        <w:rPr>
          <w:rFonts w:ascii="Tahoma" w:hAnsi="Tahoma" w:cs="Tahoma"/>
        </w:rPr>
      </w:pPr>
      <w:r w:rsidRPr="007B7EA9">
        <w:rPr>
          <w:rFonts w:ascii="Tahoma" w:hAnsi="Tahoma" w:cs="Tahoma"/>
        </w:rPr>
        <w:t>Nakiller Eylül ayının ilk iş günü başlar ve ders yılı sonuna 15 iş günü kalıncaya kadar devam eder. Ancak doğal afet, sağlık ve ailenin adres değişikliği gibi nedenlerde bu süreç aranmaz.</w:t>
      </w:r>
    </w:p>
    <w:p w:rsidR="00E542B3" w:rsidRPr="007B7EA9" w:rsidRDefault="00E542B3" w:rsidP="007B7EA9">
      <w:pPr>
        <w:pStyle w:val="ListeParagraf"/>
        <w:numPr>
          <w:ilvl w:val="0"/>
          <w:numId w:val="2"/>
        </w:numPr>
        <w:spacing w:after="0" w:line="240" w:lineRule="auto"/>
        <w:ind w:left="709" w:hanging="283"/>
        <w:jc w:val="both"/>
        <w:rPr>
          <w:rFonts w:ascii="Tahoma" w:hAnsi="Tahoma" w:cs="Tahoma"/>
        </w:rPr>
      </w:pPr>
      <w:proofErr w:type="gramStart"/>
      <w:r w:rsidRPr="007B7EA9">
        <w:rPr>
          <w:rFonts w:ascii="Tahoma" w:hAnsi="Tahoma" w:cs="Tahoma"/>
        </w:rPr>
        <w:t>Şehit</w:t>
      </w:r>
      <w:r w:rsidR="00BD6E7D">
        <w:rPr>
          <w:rFonts w:ascii="Tahoma" w:hAnsi="Tahoma" w:cs="Tahoma"/>
        </w:rPr>
        <w:t>,</w:t>
      </w:r>
      <w:r w:rsidRPr="007B7EA9">
        <w:rPr>
          <w:rFonts w:ascii="Tahoma" w:hAnsi="Tahoma" w:cs="Tahoma"/>
        </w:rPr>
        <w:t xml:space="preserve"> harp malûlü ve muharip gazi çocukları, milli sporcu olan çocuklar, özel eğitime ihtiyacı olan çocuklar ile 8/3/2012 tarihli ve 6284 sayılı Ailenin Korunması ve Kadına Karşı Şiddetin Önlenmesine Dair Kanun, 25/5/1983 tarihli ve 2828 sayılı Sosyal Hizmetler Kanunu, 3/7/2005 tarihli ve 5395 sayılı Çocuk Koruma Kanunu kapsamındaki çocukların nakilleri, durumlarını belgelendirmeleri şartı ile kontenjan şartı aranmadan ve ulusal adres veri tabanındaki adreslerine bakılmaksızın istedikleri okula yapılır.</w:t>
      </w:r>
      <w:proofErr w:type="gramEnd"/>
    </w:p>
    <w:p w:rsidR="007B7EA9" w:rsidRPr="007B7EA9" w:rsidRDefault="00E542B3"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 xml:space="preserve">Okul </w:t>
      </w:r>
      <w:r w:rsidR="006817C2" w:rsidRPr="007B7EA9">
        <w:rPr>
          <w:rFonts w:ascii="Tahoma" w:hAnsi="Tahoma" w:cs="Tahoma"/>
        </w:rPr>
        <w:t>çalışanların</w:t>
      </w:r>
      <w:r w:rsidR="006817C2">
        <w:rPr>
          <w:rFonts w:ascii="Tahoma" w:hAnsi="Tahoma" w:cs="Tahoma"/>
        </w:rPr>
        <w:t xml:space="preserve">ın </w:t>
      </w:r>
      <w:r w:rsidR="006817C2" w:rsidRPr="007B7EA9">
        <w:rPr>
          <w:rFonts w:ascii="Tahoma" w:hAnsi="Tahoma" w:cs="Tahoma"/>
        </w:rPr>
        <w:t>çocuklarının</w:t>
      </w:r>
      <w:r w:rsidRPr="007B7EA9">
        <w:rPr>
          <w:rFonts w:ascii="Tahoma" w:hAnsi="Tahoma" w:cs="Tahoma"/>
        </w:rPr>
        <w:t xml:space="preserve"> nakli</w:t>
      </w:r>
      <w:r w:rsidR="00BD6E7D">
        <w:rPr>
          <w:rFonts w:ascii="Tahoma" w:hAnsi="Tahoma" w:cs="Tahoma"/>
        </w:rPr>
        <w:t>,</w:t>
      </w:r>
      <w:r w:rsidRPr="007B7EA9">
        <w:rPr>
          <w:rFonts w:ascii="Tahoma" w:hAnsi="Tahoma" w:cs="Tahoma"/>
        </w:rPr>
        <w:t xml:space="preserve"> </w:t>
      </w:r>
      <w:r w:rsidR="00BD6E7D">
        <w:rPr>
          <w:rFonts w:ascii="Tahoma" w:hAnsi="Tahoma" w:cs="Tahoma"/>
        </w:rPr>
        <w:t xml:space="preserve">istemeleri halinde </w:t>
      </w:r>
      <w:r w:rsidRPr="007B7EA9">
        <w:rPr>
          <w:rFonts w:ascii="Tahoma" w:hAnsi="Tahoma" w:cs="Tahoma"/>
        </w:rPr>
        <w:t xml:space="preserve">ulusal adres veri tabanındaki </w:t>
      </w:r>
      <w:r w:rsidR="007B7EA9" w:rsidRPr="007B7EA9">
        <w:rPr>
          <w:rFonts w:ascii="Tahoma" w:hAnsi="Tahoma" w:cs="Tahoma"/>
        </w:rPr>
        <w:t>adresl</w:t>
      </w:r>
      <w:r w:rsidRPr="007B7EA9">
        <w:rPr>
          <w:rFonts w:ascii="Tahoma" w:hAnsi="Tahoma" w:cs="Tahoma"/>
        </w:rPr>
        <w:t>e</w:t>
      </w:r>
      <w:r w:rsidR="007B7EA9" w:rsidRPr="007B7EA9">
        <w:rPr>
          <w:rFonts w:ascii="Tahoma" w:hAnsi="Tahoma" w:cs="Tahoma"/>
        </w:rPr>
        <w:t>rine</w:t>
      </w:r>
      <w:r w:rsidRPr="007B7EA9">
        <w:rPr>
          <w:rFonts w:ascii="Tahoma" w:hAnsi="Tahoma" w:cs="Tahoma"/>
        </w:rPr>
        <w:t xml:space="preserve"> bakılmaksızın görev yaptıkları okula yapılır</w:t>
      </w:r>
      <w:r w:rsidR="007B7EA9" w:rsidRPr="007B7EA9">
        <w:rPr>
          <w:rFonts w:ascii="Tahoma" w:hAnsi="Tahoma" w:cs="Tahoma"/>
        </w:rPr>
        <w:t>.</w:t>
      </w:r>
    </w:p>
    <w:p w:rsidR="007B7EA9" w:rsidRPr="007B7EA9" w:rsidRDefault="007B7EA9"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Y</w:t>
      </w:r>
      <w:r w:rsidR="00E542B3" w:rsidRPr="007B7EA9">
        <w:rPr>
          <w:rFonts w:ascii="Tahoma" w:hAnsi="Tahoma" w:cs="Tahoma"/>
        </w:rPr>
        <w:t>eni okul açılması veya kayıt alan değiştirilmesi sebebiyle farklı okullara devam etmek zorunda kalan kardeşlerin nakilleri</w:t>
      </w:r>
      <w:r w:rsidRPr="007B7EA9">
        <w:rPr>
          <w:rFonts w:ascii="Tahoma" w:hAnsi="Tahoma" w:cs="Tahoma"/>
        </w:rPr>
        <w:t>, veli</w:t>
      </w:r>
      <w:r w:rsidR="00E542B3" w:rsidRPr="007B7EA9">
        <w:rPr>
          <w:rFonts w:ascii="Tahoma" w:hAnsi="Tahoma" w:cs="Tahoma"/>
        </w:rPr>
        <w:t>nin isteği doğrultusunda kardeşlerden birinin okuluna yapılır</w:t>
      </w:r>
      <w:r w:rsidRPr="007B7EA9">
        <w:rPr>
          <w:rFonts w:ascii="Tahoma" w:hAnsi="Tahoma" w:cs="Tahoma"/>
        </w:rPr>
        <w:t>.</w:t>
      </w:r>
    </w:p>
    <w:p w:rsidR="007B7EA9" w:rsidRPr="007B7EA9" w:rsidRDefault="007B7EA9"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A</w:t>
      </w:r>
      <w:r w:rsidR="00E542B3" w:rsidRPr="007B7EA9">
        <w:rPr>
          <w:rFonts w:ascii="Tahoma" w:hAnsi="Tahoma" w:cs="Tahoma"/>
        </w:rPr>
        <w:t xml:space="preserve">nne ve babanın ikisini de çalışması </w:t>
      </w:r>
      <w:r w:rsidRPr="007B7EA9">
        <w:rPr>
          <w:rFonts w:ascii="Tahoma" w:hAnsi="Tahoma" w:cs="Tahoma"/>
        </w:rPr>
        <w:t xml:space="preserve">ve </w:t>
      </w:r>
      <w:r w:rsidR="00E542B3" w:rsidRPr="007B7EA9">
        <w:rPr>
          <w:rFonts w:ascii="Tahoma" w:hAnsi="Tahoma" w:cs="Tahoma"/>
        </w:rPr>
        <w:t>istemeleri halinde öğrencinin nakli</w:t>
      </w:r>
      <w:r w:rsidRPr="007B7EA9">
        <w:rPr>
          <w:rFonts w:ascii="Tahoma" w:hAnsi="Tahoma" w:cs="Tahoma"/>
        </w:rPr>
        <w:t>,</w:t>
      </w:r>
      <w:r w:rsidR="00E542B3" w:rsidRPr="007B7EA9">
        <w:rPr>
          <w:rFonts w:ascii="Tahoma" w:hAnsi="Tahoma" w:cs="Tahoma"/>
        </w:rPr>
        <w:t xml:space="preserve"> belgelendirilmes</w:t>
      </w:r>
      <w:r w:rsidRPr="007B7EA9">
        <w:rPr>
          <w:rFonts w:ascii="Tahoma" w:hAnsi="Tahoma" w:cs="Tahoma"/>
        </w:rPr>
        <w:t>i şartı ile</w:t>
      </w:r>
      <w:r w:rsidR="00E542B3" w:rsidRPr="007B7EA9">
        <w:rPr>
          <w:rFonts w:ascii="Tahoma" w:hAnsi="Tahoma" w:cs="Tahoma"/>
        </w:rPr>
        <w:t xml:space="preserve"> ann</w:t>
      </w:r>
      <w:r w:rsidRPr="007B7EA9">
        <w:rPr>
          <w:rFonts w:ascii="Tahoma" w:hAnsi="Tahoma" w:cs="Tahoma"/>
        </w:rPr>
        <w:t>e veya babanın çalıştığı adresin</w:t>
      </w:r>
      <w:r w:rsidR="00E542B3" w:rsidRPr="007B7EA9">
        <w:rPr>
          <w:rFonts w:ascii="Tahoma" w:hAnsi="Tahoma" w:cs="Tahoma"/>
        </w:rPr>
        <w:t xml:space="preserve"> kayıt alanındaki okula yapılır</w:t>
      </w:r>
      <w:r w:rsidRPr="007B7EA9">
        <w:rPr>
          <w:rFonts w:ascii="Tahoma" w:hAnsi="Tahoma" w:cs="Tahoma"/>
        </w:rPr>
        <w:t>.</w:t>
      </w:r>
    </w:p>
    <w:p w:rsidR="00E542B3" w:rsidRPr="007B7EA9" w:rsidRDefault="007B7EA9"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 xml:space="preserve">Ortaokullarda sınıf mevcutları </w:t>
      </w:r>
      <w:r w:rsidR="00BD6E7D">
        <w:rPr>
          <w:rFonts w:ascii="Tahoma" w:hAnsi="Tahoma" w:cs="Tahoma"/>
        </w:rPr>
        <w:t>(30)</w:t>
      </w:r>
      <w:r w:rsidRPr="007B7EA9">
        <w:rPr>
          <w:rFonts w:ascii="Tahoma" w:hAnsi="Tahoma" w:cs="Tahoma"/>
        </w:rPr>
        <w:t>Otuz</w:t>
      </w:r>
      <w:r w:rsidR="00E542B3" w:rsidRPr="007B7EA9">
        <w:rPr>
          <w:rFonts w:ascii="Tahoma" w:hAnsi="Tahoma" w:cs="Tahoma"/>
        </w:rPr>
        <w:t>un altında kalan okulların boş kontenjanları derslerin başladı</w:t>
      </w:r>
      <w:r w:rsidR="00BD6E7D">
        <w:rPr>
          <w:rFonts w:ascii="Tahoma" w:hAnsi="Tahoma" w:cs="Tahoma"/>
        </w:rPr>
        <w:t>ğı</w:t>
      </w:r>
      <w:r w:rsidR="00E542B3" w:rsidRPr="007B7EA9">
        <w:rPr>
          <w:rFonts w:ascii="Tahoma" w:hAnsi="Tahoma" w:cs="Tahoma"/>
        </w:rPr>
        <w:t xml:space="preserve"> haftanın ilk iş gününde e-</w:t>
      </w:r>
      <w:r w:rsidRPr="007B7EA9">
        <w:rPr>
          <w:rFonts w:ascii="Tahoma" w:hAnsi="Tahoma" w:cs="Tahoma"/>
        </w:rPr>
        <w:t>O</w:t>
      </w:r>
      <w:r w:rsidR="00E542B3" w:rsidRPr="007B7EA9">
        <w:rPr>
          <w:rFonts w:ascii="Tahoma" w:hAnsi="Tahoma" w:cs="Tahoma"/>
        </w:rPr>
        <w:t>kul sisteminde ilan edilir</w:t>
      </w:r>
      <w:r w:rsidRPr="007B7EA9">
        <w:rPr>
          <w:rFonts w:ascii="Tahoma" w:hAnsi="Tahoma" w:cs="Tahoma"/>
        </w:rPr>
        <w:t>.</w:t>
      </w:r>
      <w:r w:rsidR="00E542B3" w:rsidRPr="007B7EA9">
        <w:rPr>
          <w:rFonts w:ascii="Tahoma" w:hAnsi="Tahoma" w:cs="Tahoma"/>
        </w:rPr>
        <w:t xml:space="preserve"> </w:t>
      </w:r>
      <w:r w:rsidRPr="007B7EA9">
        <w:rPr>
          <w:rFonts w:ascii="Tahoma" w:hAnsi="Tahoma" w:cs="Tahoma"/>
        </w:rPr>
        <w:t>B</w:t>
      </w:r>
      <w:r w:rsidR="00E542B3" w:rsidRPr="007B7EA9">
        <w:rPr>
          <w:rFonts w:ascii="Tahoma" w:hAnsi="Tahoma" w:cs="Tahoma"/>
        </w:rPr>
        <w:t>u okullara kayıt alanı dışından öğrencisi</w:t>
      </w:r>
      <w:r w:rsidRPr="007B7EA9">
        <w:rPr>
          <w:rFonts w:ascii="Tahoma" w:hAnsi="Tahoma" w:cs="Tahoma"/>
        </w:rPr>
        <w:t>ni nakil</w:t>
      </w:r>
      <w:r w:rsidR="00E542B3" w:rsidRPr="007B7EA9">
        <w:rPr>
          <w:rFonts w:ascii="Tahoma" w:hAnsi="Tahoma" w:cs="Tahoma"/>
        </w:rPr>
        <w:t xml:space="preserve"> ettirmek isteyen velilerin başvuruları derslerin başladı</w:t>
      </w:r>
      <w:r w:rsidR="00BD6E7D">
        <w:rPr>
          <w:rFonts w:ascii="Tahoma" w:hAnsi="Tahoma" w:cs="Tahoma"/>
        </w:rPr>
        <w:t>ğı</w:t>
      </w:r>
      <w:r w:rsidR="00E542B3" w:rsidRPr="007B7EA9">
        <w:rPr>
          <w:rFonts w:ascii="Tahoma" w:hAnsi="Tahoma" w:cs="Tahoma"/>
        </w:rPr>
        <w:t xml:space="preserve"> ilk hafta </w:t>
      </w:r>
      <w:r w:rsidR="006817C2" w:rsidRPr="007B7EA9">
        <w:rPr>
          <w:rFonts w:ascii="Tahoma" w:hAnsi="Tahoma" w:cs="Tahoma"/>
        </w:rPr>
        <w:t xml:space="preserve">içerisinde </w:t>
      </w:r>
      <w:r w:rsidR="006817C2">
        <w:rPr>
          <w:rFonts w:ascii="Tahoma" w:hAnsi="Tahoma" w:cs="Tahoma"/>
        </w:rPr>
        <w:t xml:space="preserve">   e</w:t>
      </w:r>
      <w:r w:rsidR="00E542B3" w:rsidRPr="007B7EA9">
        <w:rPr>
          <w:rFonts w:ascii="Tahoma" w:hAnsi="Tahoma" w:cs="Tahoma"/>
        </w:rPr>
        <w:t>-</w:t>
      </w:r>
      <w:r w:rsidRPr="007B7EA9">
        <w:rPr>
          <w:rFonts w:ascii="Tahoma" w:hAnsi="Tahoma" w:cs="Tahoma"/>
        </w:rPr>
        <w:t>O</w:t>
      </w:r>
      <w:r w:rsidR="00E542B3" w:rsidRPr="007B7EA9">
        <w:rPr>
          <w:rFonts w:ascii="Tahoma" w:hAnsi="Tahoma" w:cs="Tahoma"/>
        </w:rPr>
        <w:t>kul sistemi üzerinden alınır</w:t>
      </w:r>
      <w:r w:rsidRPr="007B7EA9">
        <w:rPr>
          <w:rFonts w:ascii="Tahoma" w:hAnsi="Tahoma" w:cs="Tahoma"/>
        </w:rPr>
        <w:t>. İkinci</w:t>
      </w:r>
      <w:r w:rsidR="00E542B3" w:rsidRPr="007B7EA9">
        <w:rPr>
          <w:rFonts w:ascii="Tahoma" w:hAnsi="Tahoma" w:cs="Tahoma"/>
        </w:rPr>
        <w:t xml:space="preserve"> haftanın ilk iş günü yapılan nakil başvuruları boş kontenjandan fazla olması durumunda</w:t>
      </w:r>
      <w:r w:rsidRPr="007B7EA9">
        <w:rPr>
          <w:rFonts w:ascii="Tahoma" w:hAnsi="Tahoma" w:cs="Tahoma"/>
        </w:rPr>
        <w:t>,</w:t>
      </w:r>
      <w:r w:rsidR="00E542B3" w:rsidRPr="007B7EA9">
        <w:rPr>
          <w:rFonts w:ascii="Tahoma" w:hAnsi="Tahoma" w:cs="Tahoma"/>
        </w:rPr>
        <w:t xml:space="preserve"> </w:t>
      </w:r>
      <w:r w:rsidRPr="007B7EA9">
        <w:rPr>
          <w:rFonts w:ascii="Tahoma" w:hAnsi="Tahoma" w:cs="Tahoma"/>
        </w:rPr>
        <w:t>nakil</w:t>
      </w:r>
      <w:r w:rsidR="00E542B3" w:rsidRPr="007B7EA9">
        <w:rPr>
          <w:rFonts w:ascii="Tahoma" w:hAnsi="Tahoma" w:cs="Tahoma"/>
        </w:rPr>
        <w:t xml:space="preserve"> ile gelecek olanlar e-</w:t>
      </w:r>
      <w:r w:rsidRPr="007B7EA9">
        <w:rPr>
          <w:rFonts w:ascii="Tahoma" w:hAnsi="Tahoma" w:cs="Tahoma"/>
        </w:rPr>
        <w:t>O</w:t>
      </w:r>
      <w:r w:rsidR="00E542B3" w:rsidRPr="007B7EA9">
        <w:rPr>
          <w:rFonts w:ascii="Tahoma" w:hAnsi="Tahoma" w:cs="Tahoma"/>
        </w:rPr>
        <w:t>kul sistemi üzerinden kura çekilerek belirlenir ve ardından bu kişilerin nakilleri yapılır</w:t>
      </w:r>
      <w:r w:rsidRPr="007B7EA9">
        <w:rPr>
          <w:rFonts w:ascii="Tahoma" w:hAnsi="Tahoma" w:cs="Tahoma"/>
        </w:rPr>
        <w:t>.</w:t>
      </w:r>
    </w:p>
    <w:p w:rsidR="007B7EA9" w:rsidRPr="007B7EA9" w:rsidRDefault="007B7EA9" w:rsidP="007B7EA9">
      <w:pPr>
        <w:spacing w:after="0" w:line="240" w:lineRule="auto"/>
        <w:jc w:val="both"/>
        <w:rPr>
          <w:rFonts w:ascii="Tahoma" w:hAnsi="Tahoma" w:cs="Tahoma"/>
        </w:rPr>
      </w:pPr>
    </w:p>
    <w:p w:rsidR="00C2095C" w:rsidRPr="009A45D7" w:rsidRDefault="007B7EA9" w:rsidP="007B7EA9">
      <w:pPr>
        <w:spacing w:after="0" w:line="240" w:lineRule="auto"/>
        <w:ind w:firstLine="426"/>
        <w:jc w:val="both"/>
        <w:rPr>
          <w:rFonts w:ascii="Tahoma" w:hAnsi="Tahoma" w:cs="Tahoma"/>
          <w:b/>
        </w:rPr>
      </w:pPr>
      <w:r w:rsidRPr="009A45D7">
        <w:rPr>
          <w:rFonts w:ascii="Tahoma" w:hAnsi="Tahoma" w:cs="Tahoma"/>
          <w:b/>
        </w:rPr>
        <w:t>Not: Öğrenci nakilleri e-Okul sistemi üzerinden sürekli takip edilecek; gerçeğe aykırı beyanda bulunarak kayıt yaptıran veliler hakkında yasal işlem yaptırılacak olup, okul</w:t>
      </w:r>
      <w:r w:rsidR="00BD6E7D">
        <w:rPr>
          <w:rFonts w:ascii="Tahoma" w:hAnsi="Tahoma" w:cs="Tahoma"/>
          <w:b/>
        </w:rPr>
        <w:t>u</w:t>
      </w:r>
      <w:r w:rsidRPr="009A45D7">
        <w:rPr>
          <w:rFonts w:ascii="Tahoma" w:hAnsi="Tahoma" w:cs="Tahoma"/>
          <w:b/>
        </w:rPr>
        <w:t xml:space="preserve"> değişen öğrencilerin tespiti halinde adreslerine uygun okullara kayıt ve nakillerinin yapılması sağlanacaktır.</w:t>
      </w:r>
      <w:r w:rsidR="00C2095C" w:rsidRPr="009A45D7">
        <w:rPr>
          <w:rFonts w:ascii="Tahoma" w:hAnsi="Tahoma" w:cs="Tahoma"/>
          <w:b/>
        </w:rPr>
        <w:t xml:space="preserve"> </w:t>
      </w:r>
    </w:p>
    <w:p w:rsidR="007B7EA9" w:rsidRDefault="00C2095C" w:rsidP="007B7EA9">
      <w:pPr>
        <w:spacing w:after="0" w:line="240" w:lineRule="auto"/>
        <w:ind w:firstLine="426"/>
        <w:jc w:val="both"/>
        <w:rPr>
          <w:rFonts w:ascii="Tahoma" w:hAnsi="Tahoma" w:cs="Tahoma"/>
        </w:rPr>
      </w:pPr>
      <w:r>
        <w:rPr>
          <w:rFonts w:ascii="Tahoma" w:hAnsi="Tahoma" w:cs="Tahoma"/>
        </w:rPr>
        <w:t xml:space="preserve">Bunun dışındaki asılsız söylenti ve zanlar ile hareket edilmemesi </w:t>
      </w:r>
      <w:r w:rsidR="00414342">
        <w:rPr>
          <w:rFonts w:ascii="Tahoma" w:hAnsi="Tahoma" w:cs="Tahoma"/>
        </w:rPr>
        <w:t>istirham olunarak tüm velilerimize saygıyla duyurulur.</w:t>
      </w:r>
      <w:r>
        <w:rPr>
          <w:rFonts w:ascii="Tahoma" w:hAnsi="Tahoma" w:cs="Tahoma"/>
        </w:rPr>
        <w:t xml:space="preserve"> </w:t>
      </w:r>
    </w:p>
    <w:p w:rsidR="00414342" w:rsidRDefault="00414342" w:rsidP="007B7EA9">
      <w:pPr>
        <w:spacing w:after="0" w:line="240" w:lineRule="auto"/>
        <w:ind w:firstLine="426"/>
        <w:jc w:val="both"/>
        <w:rPr>
          <w:rFonts w:ascii="Tahoma" w:hAnsi="Tahoma" w:cs="Tahoma"/>
        </w:rPr>
      </w:pPr>
    </w:p>
    <w:p w:rsidR="00414342" w:rsidRDefault="00414342" w:rsidP="007B7EA9">
      <w:pPr>
        <w:spacing w:after="0" w:line="240" w:lineRule="auto"/>
        <w:ind w:firstLine="426"/>
        <w:jc w:val="both"/>
        <w:rPr>
          <w:rFonts w:ascii="Tahoma" w:hAnsi="Tahoma" w:cs="Tahoma"/>
        </w:rPr>
      </w:pPr>
    </w:p>
    <w:p w:rsidR="00414342" w:rsidRPr="007B7EA9" w:rsidRDefault="00414342" w:rsidP="00414342">
      <w:pPr>
        <w:spacing w:after="0" w:line="240" w:lineRule="auto"/>
        <w:ind w:firstLine="426"/>
        <w:jc w:val="right"/>
        <w:rPr>
          <w:rFonts w:ascii="Tahoma" w:hAnsi="Tahoma" w:cs="Tahoma"/>
        </w:rPr>
      </w:pPr>
      <w:proofErr w:type="gramStart"/>
      <w:r>
        <w:rPr>
          <w:rFonts w:ascii="Tahoma" w:hAnsi="Tahoma" w:cs="Tahoma"/>
        </w:rPr>
        <w:t>…………………………</w:t>
      </w:r>
      <w:r w:rsidR="009A45D7">
        <w:rPr>
          <w:rFonts w:ascii="Tahoma" w:hAnsi="Tahoma" w:cs="Tahoma"/>
        </w:rPr>
        <w:t>…</w:t>
      </w:r>
      <w:proofErr w:type="gramEnd"/>
      <w:r w:rsidR="009A45D7">
        <w:rPr>
          <w:rFonts w:ascii="Tahoma" w:hAnsi="Tahoma" w:cs="Tahoma"/>
        </w:rPr>
        <w:t xml:space="preserve"> </w:t>
      </w:r>
      <w:r>
        <w:rPr>
          <w:rFonts w:ascii="Tahoma" w:hAnsi="Tahoma" w:cs="Tahoma"/>
        </w:rPr>
        <w:t>Ortaokulu Müdürü</w:t>
      </w:r>
    </w:p>
    <w:sectPr w:rsidR="00414342" w:rsidRPr="007B7EA9" w:rsidSect="007B7EA9">
      <w:pgSz w:w="11906" w:h="16838"/>
      <w:pgMar w:top="426"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32B"/>
    <w:multiLevelType w:val="hybridMultilevel"/>
    <w:tmpl w:val="E77C2144"/>
    <w:lvl w:ilvl="0" w:tplc="4E403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557585"/>
    <w:multiLevelType w:val="hybridMultilevel"/>
    <w:tmpl w:val="0E0060CE"/>
    <w:lvl w:ilvl="0" w:tplc="5F940E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D1248F"/>
    <w:multiLevelType w:val="hybridMultilevel"/>
    <w:tmpl w:val="F0325B0C"/>
    <w:lvl w:ilvl="0" w:tplc="D8444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0D79FD"/>
    <w:multiLevelType w:val="hybridMultilevel"/>
    <w:tmpl w:val="3348CB8E"/>
    <w:lvl w:ilvl="0" w:tplc="0120A6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B4"/>
    <w:rsid w:val="00360779"/>
    <w:rsid w:val="00414342"/>
    <w:rsid w:val="004B44E9"/>
    <w:rsid w:val="00562188"/>
    <w:rsid w:val="006817C2"/>
    <w:rsid w:val="007B7EA9"/>
    <w:rsid w:val="00801D30"/>
    <w:rsid w:val="009A45D7"/>
    <w:rsid w:val="00BD6E7D"/>
    <w:rsid w:val="00C2095C"/>
    <w:rsid w:val="00D22FB4"/>
    <w:rsid w:val="00E54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5F4B1-B353-47B9-9DFA-EDFA55DD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FB4"/>
    <w:pPr>
      <w:ind w:left="720"/>
      <w:contextualSpacing/>
    </w:pPr>
  </w:style>
  <w:style w:type="paragraph" w:styleId="BalonMetni">
    <w:name w:val="Balloon Text"/>
    <w:basedOn w:val="Normal"/>
    <w:link w:val="BalonMetniChar"/>
    <w:uiPriority w:val="99"/>
    <w:semiHidden/>
    <w:unhideWhenUsed/>
    <w:rsid w:val="007B7E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EKİNCİ</dc:creator>
  <cp:lastModifiedBy>User</cp:lastModifiedBy>
  <cp:revision>2</cp:revision>
  <cp:lastPrinted>2020-07-24T07:57:00Z</cp:lastPrinted>
  <dcterms:created xsi:type="dcterms:W3CDTF">2023-07-06T08:20:00Z</dcterms:created>
  <dcterms:modified xsi:type="dcterms:W3CDTF">2023-07-06T08:20:00Z</dcterms:modified>
</cp:coreProperties>
</file>